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2E526" w14:textId="77777777" w:rsidR="00B126AF" w:rsidRDefault="00B126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039FAB4D" w14:textId="77777777" w:rsidR="006A34DE" w:rsidRDefault="006A34DE" w:rsidP="006A34DE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>Kritéria pro přijímání dětí na školní rok 2026/2027</w:t>
      </w:r>
    </w:p>
    <w:p w14:paraId="7A050FFC" w14:textId="77777777" w:rsidR="000D050C" w:rsidRDefault="000D050C" w:rsidP="006A34DE">
      <w:pPr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14:paraId="1F7B5CAD" w14:textId="77777777" w:rsidR="006A34DE" w:rsidRDefault="006A34DE" w:rsidP="006A34DE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Ředitelka Mateřské školy Herrmannova stanovila následující kritéria, podle nichž bude postupovat při rozhodování o přijetí dítěte k předškolnímu vzdělávání do Mateřské školy Herrmannova 510/1 Olomouc a Mateřské školy Baarova 5, Olomouc-Chomoutov, a to na základě ustanovení § 165 odst. 2 písm. b) zákona č. 561/2004 Sb., o předškolním, základním, středním, vyšším odborném a jiném vzdělávání ve znění pozdějších předpisů (dále jen školský zákon) v případě, kdy počet žádostí o přijetí k předškolnímu vzdělávání překročí stanovenou kapacitu maximálního počtu dětí pro mateřskou školu v daném roce.</w:t>
      </w:r>
    </w:p>
    <w:p w14:paraId="5A9F190F" w14:textId="77777777" w:rsidR="006A34DE" w:rsidRDefault="006A34DE" w:rsidP="006A34DE">
      <w:pPr>
        <w:pStyle w:val="Bezmezer"/>
        <w:jc w:val="both"/>
      </w:pPr>
    </w:p>
    <w:p w14:paraId="249147D7" w14:textId="77777777" w:rsidR="006A34DE" w:rsidRDefault="006A34DE" w:rsidP="006A34D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I.</w:t>
      </w:r>
    </w:p>
    <w:p w14:paraId="747DD274" w14:textId="77777777" w:rsidR="006A34DE" w:rsidRDefault="006A34DE" w:rsidP="006A34D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Přednostní přijímání dětí ze spádové oblasti.</w:t>
      </w:r>
    </w:p>
    <w:p w14:paraId="19FF93B2" w14:textId="77777777" w:rsidR="006A34DE" w:rsidRDefault="006A34DE" w:rsidP="006A34D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II.</w:t>
      </w:r>
    </w:p>
    <w:p w14:paraId="7CD1C856" w14:textId="77777777" w:rsidR="006A34DE" w:rsidRDefault="006A34DE" w:rsidP="006A34DE">
      <w:pPr>
        <w:pStyle w:val="Bezmezer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 předškolnímu vzdělávání se přijímají děti podle § 34 odst. 1 školského zákona zpravidla ve věku od 3 do 6 let, které jsou způsobilé plnit požadavky stanovené Rámcovým vzdělávacím programem PV a Školním vzdělávacím programem - § 4 a § 5 školského zákona.  Do přijímacího řízení mohou být zařazeny jen řádně vyplněné žádosti o přijetí dětí k předškolnímu vzdělávání, včetně vyjádření pediatra o zdravotním stavu a očkování dítěte, popřípadě kopii doporučení ŠPZ.</w:t>
      </w:r>
    </w:p>
    <w:p w14:paraId="16FF7FAF" w14:textId="77777777" w:rsidR="006A34DE" w:rsidRDefault="006A34DE" w:rsidP="006A34D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III.</w:t>
      </w:r>
    </w:p>
    <w:p w14:paraId="62D21A8A" w14:textId="77777777" w:rsidR="006A34DE" w:rsidRDefault="006A34DE" w:rsidP="006A34DE">
      <w:pPr>
        <w:pStyle w:val="Bezmezer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 souladu s § 34 odst. 1, školského zákona: „Od začátku školního roku, který následuje po dni, kdy dítě dosáhne pátého roku věku, do zahájení povinné školní docházky, je předškolní vzdělávání povinné, není-li stanoveno jinak.“</w:t>
      </w:r>
    </w:p>
    <w:p w14:paraId="3151024A" w14:textId="77777777" w:rsidR="006A34DE" w:rsidRDefault="006A34DE" w:rsidP="006A34D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IV.</w:t>
      </w:r>
    </w:p>
    <w:p w14:paraId="0BD1A8C7" w14:textId="77777777" w:rsidR="006A34DE" w:rsidRDefault="006A34DE" w:rsidP="006A34DE">
      <w:pPr>
        <w:pStyle w:val="Bezmezer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 souladu s § 34 odst. 3, školského zákona se přednostně přijímají děti, které před začátkem školního roku dosáhnou nejméně třetího roku věku, pokud mají místo trvalého bydliště ve spádové obci Olomouc.</w:t>
      </w:r>
    </w:p>
    <w:p w14:paraId="0544903F" w14:textId="77777777" w:rsidR="006A34DE" w:rsidRDefault="006A34DE" w:rsidP="006A34D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V.</w:t>
      </w:r>
    </w:p>
    <w:p w14:paraId="325E6BF9" w14:textId="77777777" w:rsidR="006A34DE" w:rsidRDefault="006A34DE" w:rsidP="006A34D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Přednostní přijímání dětí starších před mladšími.</w:t>
      </w:r>
    </w:p>
    <w:p w14:paraId="6B60F3F0" w14:textId="77777777" w:rsidR="006A34DE" w:rsidRDefault="006A34DE" w:rsidP="006A34DE">
      <w:pPr>
        <w:pStyle w:val="Bezmezer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VI.</w:t>
      </w:r>
    </w:p>
    <w:p w14:paraId="017B3F25" w14:textId="77777777" w:rsidR="006A34DE" w:rsidRDefault="006A34DE" w:rsidP="006A34DE">
      <w:pPr>
        <w:pStyle w:val="Bezmezer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 případném přijetí dětí narozených po 31. 8. 2023 rozhodne ředitelka školy po pečlivém individuálním posouzení jejich situace, zvláště jejich připravenosti pro vstup do mateřské školy. </w:t>
      </w:r>
    </w:p>
    <w:p w14:paraId="703212C7" w14:textId="77777777" w:rsidR="006A34DE" w:rsidRDefault="006A34DE" w:rsidP="006A34DE">
      <w:pPr>
        <w:pStyle w:val="Bezmezer"/>
        <w:jc w:val="both"/>
        <w:rPr>
          <w:rFonts w:ascii="Times New Roman" w:hAnsi="Times New Roman" w:cs="Times New Roman"/>
        </w:rPr>
      </w:pPr>
    </w:p>
    <w:p w14:paraId="4C07602B" w14:textId="77777777" w:rsidR="006A34DE" w:rsidRDefault="006A34DE" w:rsidP="006A34DE">
      <w:pPr>
        <w:pStyle w:val="Bezmezer"/>
        <w:tabs>
          <w:tab w:val="center" w:pos="4536"/>
          <w:tab w:val="left" w:pos="5107"/>
        </w:tabs>
        <w:rPr>
          <w:rFonts w:ascii="Times New Roman" w:hAnsi="Times New Roman" w:cs="Times New Roman"/>
          <w:b/>
          <w:sz w:val="20"/>
          <w:szCs w:val="20"/>
          <w:u w:val="single"/>
        </w:rPr>
      </w:pPr>
      <w:r>
        <w:rPr>
          <w:rFonts w:ascii="Times New Roman" w:hAnsi="Times New Roman" w:cs="Times New Roman"/>
          <w:b/>
          <w:sz w:val="20"/>
          <w:szCs w:val="20"/>
          <w:u w:val="single"/>
        </w:rPr>
        <w:t>Doplňující informace:</w:t>
      </w:r>
    </w:p>
    <w:p w14:paraId="52012B03" w14:textId="77777777" w:rsidR="006A34DE" w:rsidRDefault="006A34DE" w:rsidP="006A34DE">
      <w:pPr>
        <w:pStyle w:val="Bezmezer"/>
        <w:tabs>
          <w:tab w:val="center" w:pos="4536"/>
          <w:tab w:val="left" w:pos="5107"/>
        </w:tabs>
        <w:rPr>
          <w:rFonts w:ascii="Times New Roman" w:hAnsi="Times New Roman" w:cs="Times New Roman"/>
          <w:sz w:val="20"/>
          <w:szCs w:val="20"/>
        </w:rPr>
      </w:pPr>
    </w:p>
    <w:p w14:paraId="11DBE051" w14:textId="77777777" w:rsidR="006A34DE" w:rsidRDefault="006A34DE" w:rsidP="006A34DE">
      <w:pPr>
        <w:pStyle w:val="Bezmezer"/>
        <w:tabs>
          <w:tab w:val="center" w:pos="4536"/>
          <w:tab w:val="left" w:pos="5107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Pořadí přijetí žádostí nehraje v jejich posuzování žádnou roli.</w:t>
      </w:r>
      <w:r>
        <w:rPr>
          <w:rFonts w:ascii="Times New Roman" w:hAnsi="Times New Roman" w:cs="Times New Roman"/>
          <w:sz w:val="20"/>
          <w:szCs w:val="20"/>
        </w:rPr>
        <w:tab/>
      </w:r>
    </w:p>
    <w:p w14:paraId="3B394F2E" w14:textId="77777777" w:rsidR="006A34DE" w:rsidRDefault="006A34DE" w:rsidP="006A34DE">
      <w:pPr>
        <w:pStyle w:val="Bezmezer"/>
        <w:tabs>
          <w:tab w:val="center" w:pos="4536"/>
          <w:tab w:val="left" w:pos="5107"/>
        </w:tabs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Tato kritéria jsou platná i pro děti se státní příslušností jiného členského státu EU a pro cizince, kteří nejsou občany EU a mají oprávnění k pobytu nad 90 dnů, popřípadě zvláštní postavení cizince dle výčtu v §20 odst. 2 písm. d) školského zákona.</w:t>
      </w:r>
    </w:p>
    <w:p w14:paraId="209F63B1" w14:textId="77777777" w:rsidR="006A34DE" w:rsidRDefault="006A34DE" w:rsidP="006A34DE">
      <w:pPr>
        <w:rPr>
          <w:rFonts w:ascii="Times New Roman" w:hAnsi="Times New Roman" w:cs="Times New Roman"/>
        </w:rPr>
      </w:pPr>
    </w:p>
    <w:p w14:paraId="1DC037D2" w14:textId="6D664C5F" w:rsidR="006A34DE" w:rsidRDefault="006A34DE" w:rsidP="006A34D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 Olomouci dne 08.03.2026                                                    </w:t>
      </w:r>
      <w:r>
        <w:rPr>
          <w:rFonts w:ascii="Times New Roman" w:hAnsi="Times New Roman" w:cs="Times New Roman"/>
        </w:rPr>
        <w:t xml:space="preserve">               </w:t>
      </w:r>
      <w:r>
        <w:rPr>
          <w:rFonts w:ascii="Times New Roman" w:hAnsi="Times New Roman" w:cs="Times New Roman"/>
        </w:rPr>
        <w:t xml:space="preserve"> Renáta Kopečná – ředitelka MŠ</w:t>
      </w:r>
    </w:p>
    <w:p w14:paraId="73CDA17D" w14:textId="77777777" w:rsidR="000D050C" w:rsidRDefault="000D050C" w:rsidP="006A34DE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13B7C156" w14:textId="7B1F1987" w:rsidR="000D050C" w:rsidRDefault="000D050C" w:rsidP="000D050C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Podpis zákonného zástupce dítěte:</w:t>
      </w:r>
    </w:p>
    <w:p w14:paraId="03AA1439" w14:textId="77777777" w:rsidR="000D050C" w:rsidRDefault="000D050C" w:rsidP="006A34DE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3E5B504D" w14:textId="77777777" w:rsidR="000D050C" w:rsidRDefault="000D050C" w:rsidP="006A34DE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1FA45972" w14:textId="77777777" w:rsidR="000D050C" w:rsidRDefault="000D050C" w:rsidP="006A34DE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740590FF" w14:textId="77777777" w:rsidR="000D050C" w:rsidRDefault="000D050C" w:rsidP="006A34DE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p w14:paraId="595CA99F" w14:textId="77777777" w:rsidR="006A34DE" w:rsidRDefault="006A34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</w:p>
    <w:sectPr w:rsidR="006A34DE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B1B37" w14:textId="77777777" w:rsidR="009E3347" w:rsidRDefault="009E3347">
      <w:pPr>
        <w:spacing w:after="0" w:line="240" w:lineRule="auto"/>
      </w:pPr>
      <w:r>
        <w:separator/>
      </w:r>
    </w:p>
  </w:endnote>
  <w:endnote w:type="continuationSeparator" w:id="0">
    <w:p w14:paraId="02F128C7" w14:textId="77777777" w:rsidR="009E3347" w:rsidRDefault="009E33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40DC295-1ED2-43E9-9FA7-B53F69C73C08}"/>
    <w:embedBold r:id="rId2" w:fontKey="{F6AE30EE-26EE-48EC-90DA-6F866AAB92E8}"/>
    <w:embedBoldItalic r:id="rId3" w:fontKey="{C174DD40-1ADD-43C5-86DF-F10AAB4044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17A3E455-59D7-4817-9083-2D19441063C4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AAA7E6AA-E371-4ADE-A733-A7C9E3BE211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39854511-122C-49DE-A2E6-73734CCE4A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49BF3" w14:textId="77777777" w:rsidR="00B126AF" w:rsidRDefault="00000000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center" w:pos="4536"/>
        <w:tab w:val="right" w:pos="9072"/>
        <w:tab w:val="right" w:pos="8931"/>
      </w:tabs>
      <w:spacing w:after="0" w:line="240" w:lineRule="auto"/>
      <w:rPr>
        <w:rFonts w:ascii="Times New Roman" w:eastAsia="Times New Roman" w:hAnsi="Times New Roman" w:cs="Times New Roman"/>
        <w:color w:val="000000"/>
      </w:rPr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0CA18DB8" wp14:editId="2CC694C0">
          <wp:simplePos x="0" y="0"/>
          <wp:positionH relativeFrom="column">
            <wp:posOffset>4448175</wp:posOffset>
          </wp:positionH>
          <wp:positionV relativeFrom="paragraph">
            <wp:posOffset>238125</wp:posOffset>
          </wp:positionV>
          <wp:extent cx="122789" cy="122789"/>
          <wp:effectExtent l="0" t="0" r="0" b="0"/>
          <wp:wrapNone/>
          <wp:docPr id="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2789" cy="12278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D4F7B24" w14:textId="77777777" w:rsidR="00B126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8145"/>
        <w:tab w:val="right" w:pos="9072"/>
        <w:tab w:val="right" w:pos="8931"/>
      </w:tabs>
      <w:spacing w:after="0" w:line="240" w:lineRule="auto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</w:rPr>
      <w:t>Mobil: +420 725 827 299</w:t>
    </w:r>
    <w:r>
      <w:rPr>
        <w:rFonts w:ascii="Times New Roman" w:eastAsia="Times New Roman" w:hAnsi="Times New Roman" w:cs="Times New Roman"/>
      </w:rPr>
      <w:tab/>
    </w:r>
    <w:hyperlink r:id="rId2">
      <w:r>
        <w:rPr>
          <w:rFonts w:ascii="Times New Roman" w:eastAsia="Times New Roman" w:hAnsi="Times New Roman" w:cs="Times New Roman"/>
          <w:color w:val="1155CC"/>
          <w:u w:val="single"/>
        </w:rPr>
        <w:t>ms-baarova.cz</w:t>
      </w:r>
    </w:hyperlink>
    <w:r>
      <w:rPr>
        <w:rFonts w:ascii="Times New Roman" w:eastAsia="Times New Roman" w:hAnsi="Times New Roman" w:cs="Times New Roman"/>
      </w:rPr>
      <w:br/>
      <w:t xml:space="preserve">E-mail: </w:t>
    </w:r>
    <w:hyperlink r:id="rId3">
      <w:r>
        <w:rPr>
          <w:rFonts w:ascii="Times New Roman" w:eastAsia="Times New Roman" w:hAnsi="Times New Roman" w:cs="Times New Roman"/>
          <w:color w:val="1155CC"/>
          <w:u w:val="single"/>
        </w:rPr>
        <w:t>baarova@ms-herrmannova.cz</w:t>
      </w:r>
    </w:hyperlink>
    <w:r>
      <w:rPr>
        <w:rFonts w:ascii="Times New Roman" w:eastAsia="Times New Roman" w:hAnsi="Times New Roman" w:cs="Times New Roman"/>
      </w:rPr>
      <w:tab/>
    </w:r>
    <w:hyperlink r:id="rId4">
      <w:r>
        <w:rPr>
          <w:rFonts w:ascii="Times New Roman" w:eastAsia="Times New Roman" w:hAnsi="Times New Roman" w:cs="Times New Roman"/>
          <w:color w:val="1155CC"/>
          <w:u w:val="single"/>
        </w:rPr>
        <w:t>@msbaarova</w:t>
      </w:r>
    </w:hyperlink>
    <w:r>
      <w:rPr>
        <w:rFonts w:ascii="Times New Roman" w:eastAsia="Times New Roman" w:hAnsi="Times New Roman" w:cs="Times New Roman"/>
      </w:rPr>
      <w:br/>
      <w:t>IČO: 75029561</w:t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59455979" wp14:editId="54865AFC">
          <wp:simplePos x="0" y="0"/>
          <wp:positionH relativeFrom="column">
            <wp:posOffset>4433888</wp:posOffset>
          </wp:positionH>
          <wp:positionV relativeFrom="paragraph">
            <wp:posOffset>190500</wp:posOffset>
          </wp:positionV>
          <wp:extent cx="145194" cy="145194"/>
          <wp:effectExtent l="0" t="0" r="0" b="0"/>
          <wp:wrapNone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5194" cy="14519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B051E4" w14:textId="77777777" w:rsidR="009E3347" w:rsidRDefault="009E3347">
      <w:pPr>
        <w:spacing w:after="0" w:line="240" w:lineRule="auto"/>
      </w:pPr>
      <w:r>
        <w:separator/>
      </w:r>
    </w:p>
  </w:footnote>
  <w:footnote w:type="continuationSeparator" w:id="0">
    <w:p w14:paraId="46ACBE34" w14:textId="77777777" w:rsidR="009E3347" w:rsidRDefault="009E33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F3DFD" w14:textId="77777777" w:rsidR="00B126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Times New Roman" w:hAnsi="Times New Roman" w:cs="Times New Roman"/>
        <w:b/>
        <w:bCs/>
        <w:color w:val="000000"/>
        <w:sz w:val="32"/>
        <w:szCs w:val="32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 xml:space="preserve">Mateřská škola </w:t>
    </w:r>
    <w:r>
      <w:rPr>
        <w:rFonts w:ascii="Times New Roman" w:eastAsia="Times New Roman" w:hAnsi="Times New Roman" w:cs="Times New Roman"/>
        <w:b/>
        <w:bCs/>
        <w:sz w:val="24"/>
        <w:szCs w:val="24"/>
      </w:rPr>
      <w:t>Chomoutov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1E004A4E" wp14:editId="0C2F461D">
          <wp:simplePos x="0" y="0"/>
          <wp:positionH relativeFrom="column">
            <wp:posOffset>1</wp:posOffset>
          </wp:positionH>
          <wp:positionV relativeFrom="paragraph">
            <wp:posOffset>-178116</wp:posOffset>
          </wp:positionV>
          <wp:extent cx="3135307" cy="825817"/>
          <wp:effectExtent l="0" t="0" r="0" b="0"/>
          <wp:wrapNone/>
          <wp:docPr id="1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35307" cy="8258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9CA0854" w14:textId="77777777" w:rsidR="00B126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příspěvková organizace</w:t>
    </w:r>
  </w:p>
  <w:p w14:paraId="26AE23D5" w14:textId="77777777" w:rsidR="00B126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</w:rPr>
      <w:t>Baarova 5</w:t>
    </w:r>
  </w:p>
  <w:p w14:paraId="01A16764" w14:textId="77777777" w:rsidR="00B126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</w:rPr>
    </w:pPr>
    <w:r>
      <w:rPr>
        <w:rFonts w:ascii="Times New Roman" w:eastAsia="Times New Roman" w:hAnsi="Times New Roman" w:cs="Times New Roman"/>
        <w:color w:val="000000"/>
      </w:rPr>
      <w:t>7</w:t>
    </w:r>
    <w:r>
      <w:rPr>
        <w:rFonts w:ascii="Times New Roman" w:eastAsia="Times New Roman" w:hAnsi="Times New Roman" w:cs="Times New Roman"/>
      </w:rPr>
      <w:t>83 35 Olomouc - Chomoutov</w:t>
    </w:r>
  </w:p>
  <w:p w14:paraId="280825F8" w14:textId="77777777" w:rsidR="00B126AF" w:rsidRDefault="00B126A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</w:rPr>
    </w:pPr>
  </w:p>
  <w:p w14:paraId="5BA56F3D" w14:textId="77777777" w:rsidR="00B126A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rFonts w:ascii="Times New Roman" w:eastAsia="Times New Roman" w:hAnsi="Times New Roman" w:cs="Times New Roman"/>
        <w:color w:val="000000"/>
      </w:rPr>
      <w:t>__________________________________________________________________________________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26AF"/>
    <w:rsid w:val="000D050C"/>
    <w:rsid w:val="003726F8"/>
    <w:rsid w:val="00373AC7"/>
    <w:rsid w:val="006A34DE"/>
    <w:rsid w:val="009E3347"/>
    <w:rsid w:val="00A500AF"/>
    <w:rsid w:val="00B126AF"/>
    <w:rsid w:val="00B92B2F"/>
    <w:rsid w:val="00CB1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8CDA2D"/>
  <w15:docId w15:val="{8E671A6E-6AFA-4C3D-893F-64624262D9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spacing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hlav">
    <w:name w:val="header"/>
    <w:link w:val="ZhlavChar"/>
    <w:uiPriority w:val="99"/>
    <w:unhideWhenUsed/>
    <w:rsid w:val="00193E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93E87"/>
  </w:style>
  <w:style w:type="paragraph" w:styleId="Zpat">
    <w:name w:val="footer"/>
    <w:link w:val="ZpatChar"/>
    <w:uiPriority w:val="99"/>
    <w:unhideWhenUsed/>
    <w:rsid w:val="00193E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93E87"/>
  </w:style>
  <w:style w:type="character" w:styleId="Hypertextovodkaz">
    <w:name w:val="Hyperlink"/>
    <w:basedOn w:val="Standardnpsmoodstavce"/>
    <w:uiPriority w:val="99"/>
    <w:unhideWhenUsed/>
    <w:rsid w:val="00193E87"/>
    <w:rPr>
      <w:color w:val="0563C1" w:themeColor="hyperlink"/>
      <w:u w:val="single"/>
    </w:rPr>
  </w:style>
  <w:style w:type="paragraph" w:styleId="Bezmezer">
    <w:name w:val="No Spacing"/>
    <w:uiPriority w:val="1"/>
    <w:qFormat/>
    <w:rsid w:val="003B3BB3"/>
    <w:pPr>
      <w:spacing w:after="0" w:line="240" w:lineRule="auto"/>
    </w:pPr>
  </w:style>
  <w:style w:type="table" w:styleId="Mkatabulky">
    <w:name w:val="Table Grid"/>
    <w:basedOn w:val="Normlntabulka"/>
    <w:uiPriority w:val="39"/>
    <w:rsid w:val="00732D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57724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extbubliny">
    <w:name w:val="Balloon Text"/>
    <w:link w:val="TextbublinyChar"/>
    <w:uiPriority w:val="99"/>
    <w:semiHidden/>
    <w:unhideWhenUsed/>
    <w:rsid w:val="00283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39F1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uiPriority w:val="9"/>
    <w:rsid w:val="00822A05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4Char">
    <w:name w:val="Nadpis 4 Char"/>
    <w:basedOn w:val="Standardnpsmoodstavce"/>
    <w:uiPriority w:val="9"/>
    <w:rsid w:val="00822A05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32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baarova@ms-herrmannova.cz" TargetMode="External"/><Relationship Id="rId2" Type="http://schemas.openxmlformats.org/officeDocument/2006/relationships/hyperlink" Target="https://www.ms-baarova.cz/" TargetMode="External"/><Relationship Id="rId1" Type="http://schemas.openxmlformats.org/officeDocument/2006/relationships/image" Target="media/image2.png"/><Relationship Id="rId5" Type="http://schemas.openxmlformats.org/officeDocument/2006/relationships/image" Target="media/image3.png"/><Relationship Id="rId4" Type="http://schemas.openxmlformats.org/officeDocument/2006/relationships/hyperlink" Target="https://www.instagram.com/msbaarova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zcL9qIrrlQrKRHyN1o1HBoJJAw==">CgMxLjA4AHIhMXZHbXJRMUluMENfenA4MWVxU3NXUUNKM2VoblNxRFA0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341</Words>
  <Characters>2013</Characters>
  <Application>Microsoft Office Word</Application>
  <DocSecurity>0</DocSecurity>
  <Lines>16</Lines>
  <Paragraphs>4</Paragraphs>
  <ScaleCrop>false</ScaleCrop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trida-zabicky</dc:creator>
  <cp:lastModifiedBy>Renáta Kopečná</cp:lastModifiedBy>
  <cp:revision>4</cp:revision>
  <dcterms:created xsi:type="dcterms:W3CDTF">2026-03-08T20:12:00Z</dcterms:created>
  <dcterms:modified xsi:type="dcterms:W3CDTF">2026-03-08T20:13:00Z</dcterms:modified>
</cp:coreProperties>
</file>